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2C75C" w14:textId="7122E280" w:rsidR="00201EF1" w:rsidRPr="001C41B9" w:rsidRDefault="00FE78F5" w:rsidP="00C930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Restricted </w:t>
      </w:r>
      <w:r w:rsidR="00E56821"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>C</w:t>
      </w:r>
      <w:r w:rsidR="008D7D58"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>all</w:t>
      </w:r>
      <w:r w:rsidR="00C93052"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for </w:t>
      </w:r>
      <w:r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>Governance Project Proposal</w:t>
      </w:r>
      <w:r w:rsidR="0013344E"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under </w:t>
      </w:r>
      <w:r w:rsidR="008D7D58"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>(I</w:t>
      </w:r>
      <w:r w:rsidR="0063650D"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>nterreg</w:t>
      </w:r>
      <w:r w:rsidR="008D7D58"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VI-A) Bulgaria</w:t>
      </w:r>
      <w:r w:rsidR="00FE33E5"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1C41B9"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Türkiye </w:t>
      </w:r>
      <w:r w:rsidR="008D7D58" w:rsidRPr="001C41B9">
        <w:rPr>
          <w:rFonts w:ascii="Times New Roman" w:eastAsia="Times New Roman" w:hAnsi="Times New Roman" w:cs="Times New Roman"/>
          <w:kern w:val="36"/>
          <w:sz w:val="24"/>
          <w:szCs w:val="24"/>
        </w:rPr>
        <w:t>Programme 2021-2027</w:t>
      </w:r>
    </w:p>
    <w:p w14:paraId="1D0A65A9" w14:textId="77777777" w:rsidR="0013344E" w:rsidRPr="001C41B9" w:rsidRDefault="0013344E">
      <w:pPr>
        <w:rPr>
          <w:rFonts w:ascii="Times New Roman" w:hAnsi="Times New Roman" w:cs="Times New Roman"/>
          <w:sz w:val="24"/>
          <w:szCs w:val="24"/>
        </w:rPr>
      </w:pPr>
    </w:p>
    <w:p w14:paraId="48D7060B" w14:textId="0928669D" w:rsidR="001C41B9" w:rsidRPr="001C41B9" w:rsidRDefault="00FC263C" w:rsidP="001C41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Announcement of the </w:t>
      </w:r>
      <w:r w:rsidR="001C41B9" w:rsidRPr="001C41B9">
        <w:rPr>
          <w:rFonts w:ascii="Times New Roman" w:hAnsi="Times New Roman" w:cs="Times New Roman"/>
          <w:sz w:val="24"/>
          <w:szCs w:val="24"/>
        </w:rPr>
        <w:t>Restricted Call for Governance Project Proposal under the</w:t>
      </w:r>
      <w:r w:rsidR="001C41B9">
        <w:rPr>
          <w:rFonts w:ascii="Times New Roman" w:hAnsi="Times New Roman" w:cs="Times New Roman"/>
          <w:sz w:val="24"/>
          <w:szCs w:val="24"/>
        </w:rPr>
        <w:t xml:space="preserve"> </w:t>
      </w:r>
      <w:r w:rsidR="001C41B9" w:rsidRPr="001C41B9">
        <w:rPr>
          <w:rFonts w:ascii="Times New Roman" w:hAnsi="Times New Roman" w:cs="Times New Roman"/>
          <w:sz w:val="24"/>
          <w:szCs w:val="24"/>
        </w:rPr>
        <w:t>(Interreg VI-A) Bulgaria Türkiye Programme 2021-2027</w:t>
      </w:r>
      <w:r w:rsidR="001C41B9">
        <w:rPr>
          <w:rFonts w:ascii="Times New Roman" w:hAnsi="Times New Roman" w:cs="Times New Roman"/>
          <w:sz w:val="24"/>
          <w:szCs w:val="24"/>
        </w:rPr>
        <w:t xml:space="preserve"> </w:t>
      </w:r>
      <w:r w:rsidR="001C41B9" w:rsidRPr="001C41B9">
        <w:rPr>
          <w:rFonts w:ascii="Times New Roman" w:hAnsi="Times New Roman" w:cs="Times New Roman"/>
          <w:sz w:val="24"/>
          <w:szCs w:val="24"/>
        </w:rPr>
        <w:t xml:space="preserve">with the aim of providing the capacity and knowledge of the Strategy </w:t>
      </w:r>
      <w:r w:rsidR="001C41B9">
        <w:rPr>
          <w:rFonts w:ascii="Times New Roman" w:hAnsi="Times New Roman" w:cs="Times New Roman"/>
          <w:sz w:val="24"/>
          <w:szCs w:val="24"/>
        </w:rPr>
        <w:t>Board of the Territorial Strategy</w:t>
      </w:r>
      <w:r w:rsidR="002F631D">
        <w:rPr>
          <w:rFonts w:ascii="Times New Roman" w:hAnsi="Times New Roman" w:cs="Times New Roman"/>
          <w:sz w:val="24"/>
          <w:szCs w:val="24"/>
        </w:rPr>
        <w:t>.</w:t>
      </w:r>
    </w:p>
    <w:p w14:paraId="0E68BD45" w14:textId="01A59AA2" w:rsidR="001C41B9" w:rsidRPr="001C41B9" w:rsidRDefault="001C41B9" w:rsidP="002F631D">
      <w:pPr>
        <w:jc w:val="both"/>
        <w:rPr>
          <w:rFonts w:ascii="Times New Roman" w:hAnsi="Times New Roman" w:cs="Times New Roman"/>
          <w:sz w:val="24"/>
          <w:szCs w:val="24"/>
        </w:rPr>
      </w:pPr>
      <w:r w:rsidRPr="001C41B9">
        <w:rPr>
          <w:rFonts w:ascii="Times New Roman" w:hAnsi="Times New Roman" w:cs="Times New Roman"/>
          <w:sz w:val="24"/>
          <w:szCs w:val="24"/>
        </w:rPr>
        <w:t xml:space="preserve">Eligible project partners are the </w:t>
      </w:r>
      <w:r w:rsidR="002F631D" w:rsidRPr="002F631D">
        <w:rPr>
          <w:rFonts w:ascii="Times New Roman" w:hAnsi="Times New Roman" w:cs="Times New Roman"/>
          <w:sz w:val="24"/>
          <w:szCs w:val="24"/>
        </w:rPr>
        <w:t>Territorial Cooperation Management Directorate at Ministry of Regional Development and Public Wo</w:t>
      </w:r>
      <w:r w:rsidR="002F631D">
        <w:rPr>
          <w:rFonts w:ascii="Times New Roman" w:hAnsi="Times New Roman" w:cs="Times New Roman"/>
          <w:sz w:val="24"/>
          <w:szCs w:val="24"/>
        </w:rPr>
        <w:t xml:space="preserve">rks of the Republic of Bulgaria and </w:t>
      </w:r>
      <w:r w:rsidR="002F631D" w:rsidRPr="002F631D">
        <w:rPr>
          <w:rFonts w:ascii="Times New Roman" w:hAnsi="Times New Roman" w:cs="Times New Roman"/>
          <w:sz w:val="24"/>
          <w:szCs w:val="24"/>
        </w:rPr>
        <w:t>Directorate for EU Affairs within the Ministry for Foreign Affairs of Republic of Türkiye.</w:t>
      </w:r>
      <w:r w:rsidR="002F63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6E0428" w14:textId="7CAA8A5D" w:rsidR="00FE78F5" w:rsidRPr="001C41B9" w:rsidRDefault="00FE78F5" w:rsidP="00FE78F5">
      <w:pPr>
        <w:jc w:val="both"/>
        <w:rPr>
          <w:rFonts w:ascii="Times New Roman" w:hAnsi="Times New Roman" w:cs="Times New Roman"/>
          <w:sz w:val="24"/>
          <w:szCs w:val="24"/>
        </w:rPr>
      </w:pPr>
      <w:r w:rsidRPr="001C41B9">
        <w:rPr>
          <w:rFonts w:ascii="Times New Roman" w:hAnsi="Times New Roman" w:cs="Times New Roman"/>
          <w:sz w:val="24"/>
          <w:szCs w:val="24"/>
        </w:rPr>
        <w:t xml:space="preserve">The total amount allocated to the Call for Governance Project Proposal is € </w:t>
      </w:r>
      <w:r w:rsidR="001C41B9" w:rsidRPr="001C41B9">
        <w:rPr>
          <w:rFonts w:ascii="Times New Roman" w:hAnsi="Times New Roman" w:cs="Times New Roman"/>
          <w:sz w:val="24"/>
          <w:szCs w:val="24"/>
        </w:rPr>
        <w:t>767 615</w:t>
      </w:r>
      <w:r w:rsidRPr="001C41B9">
        <w:rPr>
          <w:rFonts w:ascii="Times New Roman" w:hAnsi="Times New Roman" w:cs="Times New Roman"/>
          <w:sz w:val="24"/>
          <w:szCs w:val="24"/>
        </w:rPr>
        <w:t>.</w:t>
      </w:r>
    </w:p>
    <w:p w14:paraId="5478F5A6" w14:textId="46A80E49" w:rsidR="00686342" w:rsidRPr="001C41B9" w:rsidRDefault="00FE78F5" w:rsidP="00560A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41B9">
        <w:rPr>
          <w:rFonts w:ascii="Times New Roman" w:hAnsi="Times New Roman" w:cs="Times New Roman"/>
          <w:sz w:val="24"/>
          <w:szCs w:val="24"/>
        </w:rPr>
        <w:t xml:space="preserve">The deadline for submission of the Governance Project Proposal </w:t>
      </w:r>
      <w:r w:rsidRPr="00FC263C">
        <w:rPr>
          <w:rFonts w:ascii="Times New Roman" w:hAnsi="Times New Roman" w:cs="Times New Roman"/>
          <w:sz w:val="24"/>
          <w:szCs w:val="24"/>
        </w:rPr>
        <w:t xml:space="preserve">is </w:t>
      </w:r>
      <w:r w:rsidR="00FC263C" w:rsidRPr="00FC263C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02.09.2024</w:t>
      </w:r>
      <w:r w:rsidR="00986FFC" w:rsidRPr="00FC263C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,</w:t>
      </w:r>
      <w:r w:rsidR="00986FFC" w:rsidRPr="001C41B9">
        <w:rPr>
          <w:rFonts w:ascii="Times New Roman" w:hAnsi="Times New Roman" w:cs="Times New Roman"/>
          <w:b/>
          <w:sz w:val="24"/>
          <w:szCs w:val="24"/>
        </w:rPr>
        <w:t xml:space="preserve"> 17:00 EEST</w:t>
      </w:r>
      <w:r w:rsidRPr="001C41B9">
        <w:rPr>
          <w:rFonts w:ascii="Times New Roman" w:hAnsi="Times New Roman" w:cs="Times New Roman"/>
          <w:sz w:val="24"/>
          <w:szCs w:val="24"/>
        </w:rPr>
        <w:t xml:space="preserve">. The </w:t>
      </w:r>
      <w:r w:rsidR="002F631D" w:rsidRPr="001C41B9">
        <w:rPr>
          <w:rFonts w:ascii="Times New Roman" w:hAnsi="Times New Roman" w:cs="Times New Roman"/>
          <w:sz w:val="24"/>
          <w:szCs w:val="24"/>
        </w:rPr>
        <w:t>submiss</w:t>
      </w:r>
      <w:r w:rsidR="002F631D">
        <w:rPr>
          <w:rFonts w:ascii="Times New Roman" w:hAnsi="Times New Roman" w:cs="Times New Roman"/>
          <w:sz w:val="24"/>
          <w:szCs w:val="24"/>
        </w:rPr>
        <w:t>ion of the project proposal is</w:t>
      </w:r>
      <w:r w:rsidRPr="001C41B9">
        <w:rPr>
          <w:rFonts w:ascii="Times New Roman" w:hAnsi="Times New Roman" w:cs="Times New Roman"/>
          <w:sz w:val="24"/>
          <w:szCs w:val="24"/>
        </w:rPr>
        <w:t xml:space="preserve"> entirely in electronic form using the Joint Electronic Monitoring System (JEMS):  </w:t>
      </w:r>
      <w:hyperlink r:id="rId7" w:history="1">
        <w:r w:rsidR="00986FFC" w:rsidRPr="001C41B9">
          <w:rPr>
            <w:rStyle w:val="Hyperlink"/>
            <w:rFonts w:ascii="Times New Roman" w:hAnsi="Times New Roman" w:cs="Times New Roman"/>
            <w:sz w:val="24"/>
            <w:szCs w:val="24"/>
          </w:rPr>
          <w:t>https://jems-bgrs.mrrb.bg</w:t>
        </w:r>
      </w:hyperlink>
      <w:r w:rsidR="00986FFC" w:rsidRPr="001C41B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</w:p>
    <w:p w14:paraId="7893EDB3" w14:textId="77777777" w:rsidR="00FE78F5" w:rsidRPr="001C41B9" w:rsidRDefault="00FE78F5" w:rsidP="0068634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5E72BF4" w14:textId="3A556D10" w:rsidR="00201EF1" w:rsidRPr="001C41B9" w:rsidRDefault="00C74897" w:rsidP="00CE656C">
      <w:pPr>
        <w:rPr>
          <w:rFonts w:ascii="Times New Roman" w:hAnsi="Times New Roman" w:cs="Times New Roman"/>
          <w:sz w:val="24"/>
          <w:szCs w:val="24"/>
        </w:rPr>
      </w:pPr>
      <w:r w:rsidRPr="001C41B9">
        <w:rPr>
          <w:rFonts w:ascii="Times New Roman" w:hAnsi="Times New Roman" w:cs="Times New Roman"/>
          <w:sz w:val="24"/>
          <w:szCs w:val="24"/>
        </w:rPr>
        <w:t>Attachment: Application package</w:t>
      </w:r>
    </w:p>
    <w:p w14:paraId="432368F8" w14:textId="77777777" w:rsidR="00064270" w:rsidRDefault="00064270" w:rsidP="00FE78F5"/>
    <w:sectPr w:rsidR="000642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4DAE9" w14:textId="77777777" w:rsidR="00187AED" w:rsidRDefault="00187AED" w:rsidP="00064270">
      <w:pPr>
        <w:spacing w:after="0" w:line="240" w:lineRule="auto"/>
      </w:pPr>
      <w:r>
        <w:separator/>
      </w:r>
    </w:p>
  </w:endnote>
  <w:endnote w:type="continuationSeparator" w:id="0">
    <w:p w14:paraId="2C45940A" w14:textId="77777777" w:rsidR="00187AED" w:rsidRDefault="00187AED" w:rsidP="00064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B775E" w14:textId="77777777" w:rsidR="00187AED" w:rsidRDefault="00187AED" w:rsidP="00064270">
      <w:pPr>
        <w:spacing w:after="0" w:line="240" w:lineRule="auto"/>
      </w:pPr>
      <w:r>
        <w:separator/>
      </w:r>
    </w:p>
  </w:footnote>
  <w:footnote w:type="continuationSeparator" w:id="0">
    <w:p w14:paraId="012091C3" w14:textId="77777777" w:rsidR="00187AED" w:rsidRDefault="00187AED" w:rsidP="000642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06BCC"/>
    <w:multiLevelType w:val="multilevel"/>
    <w:tmpl w:val="0C106BCC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2090498"/>
    <w:multiLevelType w:val="multilevel"/>
    <w:tmpl w:val="42090498"/>
    <w:lvl w:ilvl="0">
      <w:start w:val="1"/>
      <w:numFmt w:val="bullet"/>
      <w:lvlText w:val=""/>
      <w:lvlJc w:val="left"/>
      <w:pPr>
        <w:tabs>
          <w:tab w:val="left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386E26"/>
    <w:multiLevelType w:val="multilevel"/>
    <w:tmpl w:val="44386E26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194586"/>
    <w:multiLevelType w:val="multilevel"/>
    <w:tmpl w:val="E47E5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9B6733"/>
    <w:multiLevelType w:val="multilevel"/>
    <w:tmpl w:val="CFAC9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4D6324"/>
    <w:multiLevelType w:val="multilevel"/>
    <w:tmpl w:val="7648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44E"/>
    <w:rsid w:val="00012BFC"/>
    <w:rsid w:val="00064270"/>
    <w:rsid w:val="00071672"/>
    <w:rsid w:val="00072A92"/>
    <w:rsid w:val="00096E38"/>
    <w:rsid w:val="0013344E"/>
    <w:rsid w:val="001476B0"/>
    <w:rsid w:val="001767C7"/>
    <w:rsid w:val="00187AED"/>
    <w:rsid w:val="001C41B9"/>
    <w:rsid w:val="00201EF1"/>
    <w:rsid w:val="00223AD3"/>
    <w:rsid w:val="002C3746"/>
    <w:rsid w:val="002E1DEB"/>
    <w:rsid w:val="002F631D"/>
    <w:rsid w:val="00335D2E"/>
    <w:rsid w:val="003E13A9"/>
    <w:rsid w:val="003F0299"/>
    <w:rsid w:val="00446CED"/>
    <w:rsid w:val="00460962"/>
    <w:rsid w:val="00475CD9"/>
    <w:rsid w:val="0048028B"/>
    <w:rsid w:val="004A6417"/>
    <w:rsid w:val="00560A17"/>
    <w:rsid w:val="0063650D"/>
    <w:rsid w:val="00686342"/>
    <w:rsid w:val="00723B71"/>
    <w:rsid w:val="007D259A"/>
    <w:rsid w:val="007E533F"/>
    <w:rsid w:val="007F59B5"/>
    <w:rsid w:val="008730EA"/>
    <w:rsid w:val="008D7D58"/>
    <w:rsid w:val="00906E0A"/>
    <w:rsid w:val="00971E9C"/>
    <w:rsid w:val="00986FFC"/>
    <w:rsid w:val="009C6D70"/>
    <w:rsid w:val="00B02B74"/>
    <w:rsid w:val="00B90559"/>
    <w:rsid w:val="00BD294D"/>
    <w:rsid w:val="00BF5530"/>
    <w:rsid w:val="00BF6BCF"/>
    <w:rsid w:val="00C74897"/>
    <w:rsid w:val="00C93052"/>
    <w:rsid w:val="00CE656C"/>
    <w:rsid w:val="00DF0576"/>
    <w:rsid w:val="00E52311"/>
    <w:rsid w:val="00E56821"/>
    <w:rsid w:val="00E92CBA"/>
    <w:rsid w:val="00F256A0"/>
    <w:rsid w:val="00F95D89"/>
    <w:rsid w:val="00FC263C"/>
    <w:rsid w:val="00FE33E5"/>
    <w:rsid w:val="00FE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79FCB"/>
  <w15:chartTrackingRefBased/>
  <w15:docId w15:val="{6FBA7224-22E0-4611-9782-D2F30E484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334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34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ield">
    <w:name w:val="field"/>
    <w:basedOn w:val="DefaultParagraphFont"/>
    <w:rsid w:val="0013344E"/>
  </w:style>
  <w:style w:type="character" w:styleId="CommentReference">
    <w:name w:val="annotation reference"/>
    <w:basedOn w:val="DefaultParagraphFont"/>
    <w:uiPriority w:val="99"/>
    <w:semiHidden/>
    <w:unhideWhenUsed/>
    <w:rsid w:val="00133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4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4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3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344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4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64270"/>
    <w:pPr>
      <w:suppressAutoHyphens/>
      <w:ind w:left="720"/>
      <w:contextualSpacing/>
    </w:pPr>
    <w:rPr>
      <w:lang w:val="en-GB"/>
    </w:rPr>
  </w:style>
  <w:style w:type="character" w:styleId="FootnoteReference">
    <w:name w:val="footnote reference"/>
    <w:qFormat/>
    <w:rsid w:val="0006427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064270"/>
    <w:pPr>
      <w:suppressAutoHyphens/>
      <w:spacing w:after="0" w:line="240" w:lineRule="auto"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064270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064270"/>
    <w:rPr>
      <w:color w:val="0563C1" w:themeColor="hyperlink"/>
      <w:u w:val="single"/>
    </w:rPr>
  </w:style>
  <w:style w:type="character" w:customStyle="1" w:styleId="FootnoteCharacters">
    <w:name w:val="Footnote Characters"/>
    <w:basedOn w:val="DefaultParagraphFont"/>
    <w:uiPriority w:val="99"/>
    <w:unhideWhenUsed/>
    <w:qFormat/>
    <w:rsid w:val="00064270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986F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ems-bgrs.mrrb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VALERIYA SPARTAKOVA POPOVA</dc:creator>
  <cp:keywords/>
  <dc:description/>
  <cp:lastModifiedBy>EVDOKIA VENTSISLAVOVA DIMITROVA</cp:lastModifiedBy>
  <cp:revision>20</cp:revision>
  <dcterms:created xsi:type="dcterms:W3CDTF">2024-05-09T08:09:00Z</dcterms:created>
  <dcterms:modified xsi:type="dcterms:W3CDTF">2024-07-02T06:47:00Z</dcterms:modified>
</cp:coreProperties>
</file>